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C2" w:rsidRPr="00E563C2" w:rsidRDefault="00E563C2" w:rsidP="00E563C2">
      <w:pPr>
        <w:jc w:val="center"/>
        <w:rPr>
          <w:b/>
          <w:bCs/>
          <w:color w:val="FF0000"/>
          <w:sz w:val="28"/>
          <w:szCs w:val="28"/>
        </w:rPr>
      </w:pPr>
      <w:r w:rsidRPr="00E563C2">
        <w:rPr>
          <w:b/>
          <w:bCs/>
          <w:color w:val="FF0000"/>
          <w:sz w:val="28"/>
          <w:szCs w:val="28"/>
        </w:rPr>
        <w:t xml:space="preserve">География </w:t>
      </w:r>
    </w:p>
    <w:p w:rsidR="00E563C2" w:rsidRPr="00E563C2" w:rsidRDefault="00E563C2" w:rsidP="00E563C2">
      <w:pPr>
        <w:jc w:val="center"/>
        <w:rPr>
          <w:color w:val="FF0000"/>
          <w:sz w:val="28"/>
          <w:szCs w:val="28"/>
        </w:rPr>
      </w:pPr>
      <w:r w:rsidRPr="00E563C2">
        <w:rPr>
          <w:color w:val="FF0000"/>
          <w:sz w:val="28"/>
          <w:szCs w:val="28"/>
        </w:rPr>
        <w:t xml:space="preserve"> 6 класс</w:t>
      </w:r>
    </w:p>
    <w:p w:rsidR="00E563C2" w:rsidRPr="00E563C2" w:rsidRDefault="00E563C2" w:rsidP="00E563C2">
      <w:pPr>
        <w:jc w:val="center"/>
        <w:rPr>
          <w:sz w:val="28"/>
          <w:szCs w:val="28"/>
        </w:rPr>
      </w:pPr>
      <w:r w:rsidRPr="00E563C2">
        <w:rPr>
          <w:sz w:val="28"/>
          <w:szCs w:val="28"/>
        </w:rPr>
        <w:t>1 час в неделю – 35уроков</w:t>
      </w:r>
    </w:p>
    <w:p w:rsidR="00E563C2" w:rsidRPr="00E563C2" w:rsidRDefault="00E563C2" w:rsidP="00E563C2">
      <w:pPr>
        <w:jc w:val="center"/>
        <w:rPr>
          <w:sz w:val="28"/>
          <w:szCs w:val="28"/>
        </w:rPr>
      </w:pPr>
      <w:r w:rsidRPr="00E563C2">
        <w:rPr>
          <w:b/>
          <w:bCs/>
          <w:sz w:val="28"/>
          <w:szCs w:val="28"/>
        </w:rPr>
        <w:t>20</w:t>
      </w:r>
      <w:r w:rsidR="00CF6A4A">
        <w:rPr>
          <w:b/>
          <w:bCs/>
          <w:sz w:val="28"/>
          <w:szCs w:val="28"/>
        </w:rPr>
        <w:t>11</w:t>
      </w:r>
      <w:r w:rsidRPr="00E563C2">
        <w:rPr>
          <w:b/>
          <w:bCs/>
          <w:sz w:val="28"/>
          <w:szCs w:val="28"/>
        </w:rPr>
        <w:t>-201</w:t>
      </w:r>
      <w:r w:rsidR="00CF6A4A">
        <w:rPr>
          <w:b/>
          <w:bCs/>
          <w:sz w:val="28"/>
          <w:szCs w:val="28"/>
        </w:rPr>
        <w:t>2</w:t>
      </w:r>
      <w:r w:rsidRPr="00E563C2">
        <w:rPr>
          <w:b/>
          <w:bCs/>
          <w:sz w:val="28"/>
          <w:szCs w:val="28"/>
        </w:rPr>
        <w:t xml:space="preserve"> учебный год</w:t>
      </w:r>
    </w:p>
    <w:tbl>
      <w:tblPr>
        <w:tblW w:w="95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670"/>
        <w:gridCol w:w="992"/>
        <w:gridCol w:w="1042"/>
        <w:gridCol w:w="1042"/>
      </w:tblGrid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563C2">
              <w:rPr>
                <w:sz w:val="28"/>
                <w:szCs w:val="28"/>
              </w:rPr>
              <w:t>/</w:t>
            </w:r>
            <w:proofErr w:type="spellStart"/>
            <w:r w:rsidRPr="00E563C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Тема</w:t>
            </w:r>
          </w:p>
        </w:tc>
        <w:tc>
          <w:tcPr>
            <w:tcW w:w="2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Кол-во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Дата</w:t>
            </w: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план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факт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Введение.   Что  изучает  география. Развитие географических знаний о Земле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План  местности. Масштаб плана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Ориентирование  на  местности.  </w:t>
            </w:r>
          </w:p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 </w:t>
            </w:r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gramEnd"/>
            <w:r w:rsidRPr="00E563C2">
              <w:rPr>
                <w:sz w:val="28"/>
                <w:szCs w:val="28"/>
              </w:rPr>
              <w:t>/Р №1 «  Способы  ориентирования  на  местности».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Географические  координаты.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№2 « Нахождение координат  географических объектов»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Литосфера. Строение Земли.  Свойства  земной   коры.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№3 «Изучение горных пород»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Движение  земной  коры.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Рельеф  земной  поверхности.  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№4 «Определение по карте географического положения крупных гор и равнин»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Рельеф  дна  Мирового  океана.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Мировой  океан и  его  части</w:t>
            </w:r>
          </w:p>
          <w:p w:rsidR="00E563C2" w:rsidRPr="00E563C2" w:rsidRDefault="00E563C2" w:rsidP="009D20EA">
            <w:pPr>
              <w:rPr>
                <w:sz w:val="28"/>
                <w:szCs w:val="28"/>
              </w:rPr>
            </w:pPr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gramEnd"/>
            <w:r w:rsidRPr="00E563C2">
              <w:rPr>
                <w:sz w:val="28"/>
                <w:szCs w:val="28"/>
              </w:rPr>
              <w:t>/Р №5 «Определение по  карте   расстояний  до  ближайшего   моря».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Свойства  вод  Мирового  океана. Главнейшие океанические течения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Изучение  и  охрана  океана.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Воды  суши. Подземные  воды. Ледники Озера Водохранилища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Обобщение и повторение по теме</w:t>
            </w:r>
            <w:proofErr w:type="gramStart"/>
            <w:r w:rsidRPr="00E563C2">
              <w:rPr>
                <w:sz w:val="28"/>
                <w:szCs w:val="28"/>
              </w:rPr>
              <w:t xml:space="preserve"> :</w:t>
            </w:r>
            <w:proofErr w:type="gramEnd"/>
            <w:r w:rsidRPr="00E563C2">
              <w:rPr>
                <w:sz w:val="28"/>
                <w:szCs w:val="28"/>
              </w:rPr>
              <w:t xml:space="preserve"> «Литосфера и гидросфера»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Атмосфера   и  ее  строение. Значение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Атмосферное  давление.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Температура  воздуха.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№6 «Составление графика изменения температур»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Ветер и его виды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Водяной  пар  и  облака.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Атмосферные осадки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Погода.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Климат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№7 «Наблюдение за погодой Обработка своих материалов»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Распределение  солнечного  света  и  тепла  на  Земле.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Причины,  от  которых  зависит   климат.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Обобщение  по  теме  « Атмосфера</w:t>
            </w:r>
            <w:proofErr w:type="gramStart"/>
            <w:r w:rsidRPr="00E563C2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Организмы  на  Земле. Природные зоны Земли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Воздействие  организмов  на  земные  оболочки.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Природный  комплекс.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ЧЕЛОВЕ</w:t>
            </w:r>
            <w:proofErr w:type="gramStart"/>
            <w:r w:rsidRPr="00E563C2">
              <w:rPr>
                <w:sz w:val="28"/>
                <w:szCs w:val="28"/>
              </w:rPr>
              <w:t>К-</w:t>
            </w:r>
            <w:proofErr w:type="gramEnd"/>
            <w:r w:rsidRPr="00E563C2">
              <w:rPr>
                <w:sz w:val="28"/>
                <w:szCs w:val="28"/>
              </w:rPr>
              <w:t xml:space="preserve"> ЕДИНЫЙ БИОЛОГИЧЕСКИЙ ВИД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Численность  населения  Земли. Расовый  состав. Населенные пункты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Основные типы населенных пунктов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№8 «Определение крупных государств на контурной карте»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Влияние природы на жизнь человека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34-35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71BE0" w:rsidRPr="00E563C2" w:rsidRDefault="00E71BE0">
      <w:pPr>
        <w:rPr>
          <w:sz w:val="28"/>
          <w:szCs w:val="28"/>
        </w:rPr>
      </w:pPr>
    </w:p>
    <w:sectPr w:rsidR="00E71BE0" w:rsidRPr="00E563C2" w:rsidSect="00E71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3C2"/>
    <w:rsid w:val="00CF6A4A"/>
    <w:rsid w:val="00D87590"/>
    <w:rsid w:val="00E563C2"/>
    <w:rsid w:val="00E7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Application>Microsoft Office Word</Application>
  <DocSecurity>0</DocSecurity>
  <Lines>13</Lines>
  <Paragraphs>3</Paragraphs>
  <ScaleCrop>false</ScaleCrop>
  <Company>Дом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Хохряковы</cp:lastModifiedBy>
  <cp:revision>2</cp:revision>
  <dcterms:created xsi:type="dcterms:W3CDTF">2010-09-13T11:55:00Z</dcterms:created>
  <dcterms:modified xsi:type="dcterms:W3CDTF">2011-09-13T14:44:00Z</dcterms:modified>
</cp:coreProperties>
</file>